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2366F8" w14:paraId="510B2920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98D5" w14:textId="77777777" w:rsidR="00DF338D" w:rsidRPr="002366F8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366F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B47F786" w14:textId="475D7408" w:rsidR="00DF338D" w:rsidRPr="002366F8" w:rsidRDefault="00042D22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366F8">
              <w:rPr>
                <w:rFonts w:ascii="Tw Cen MT" w:hAnsi="Tw Cen MT"/>
                <w:b/>
                <w:sz w:val="28"/>
                <w:szCs w:val="28"/>
              </w:rPr>
              <w:t>22PE1CY302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FA8D9" w14:textId="77777777" w:rsidR="00DF338D" w:rsidRPr="002366F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2D4627" w14:textId="77777777" w:rsidR="00DF338D" w:rsidRPr="002366F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6E91E49" w14:textId="77777777" w:rsidR="00DF338D" w:rsidRPr="002366F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3BB85F" w14:textId="77777777" w:rsidR="00DF338D" w:rsidRPr="002366F8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61D1D42" w14:textId="77777777" w:rsidR="00DF338D" w:rsidRPr="002366F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5F8337C" w14:textId="77777777" w:rsidR="00DF338D" w:rsidRPr="002366F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DDBF2F6" w14:textId="77777777" w:rsidR="00DF338D" w:rsidRPr="002366F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4BC2E" w14:textId="77777777" w:rsidR="00DF338D" w:rsidRPr="002366F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115F" w14:textId="77777777" w:rsidR="00DF338D" w:rsidRPr="002366F8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366F8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2366F8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2366F8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064731D0" w14:textId="77777777" w:rsidR="00DF338D" w:rsidRPr="002366F8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2366F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44EADAF" w14:textId="77777777" w:rsidR="00DF338D" w:rsidRPr="002366F8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366F8">
        <w:rPr>
          <w:rFonts w:ascii="Tw Cen MT" w:hAnsi="Tw Cen MT"/>
          <w:bCs/>
          <w:sz w:val="28"/>
          <w:szCs w:val="28"/>
        </w:rPr>
        <w:t>(AUTONOMOUS)</w:t>
      </w:r>
    </w:p>
    <w:p w14:paraId="096A0A77" w14:textId="66C90829" w:rsidR="00DF338D" w:rsidRPr="002366F8" w:rsidRDefault="002366F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  <w:r w:rsidR="00DF338D" w:rsidRPr="002366F8">
        <w:rPr>
          <w:rFonts w:ascii="Tw Cen MT" w:hAnsi="Tw Cen MT"/>
          <w:sz w:val="28"/>
          <w:szCs w:val="28"/>
        </w:rPr>
        <w:t xml:space="preserve"> </w:t>
      </w:r>
    </w:p>
    <w:p w14:paraId="44201C52" w14:textId="3891D52C" w:rsidR="00DF338D" w:rsidRPr="002366F8" w:rsidRDefault="0024448D" w:rsidP="00DF338D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2366F8">
        <w:rPr>
          <w:rFonts w:ascii="Tw Cen MT" w:hAnsi="Tw Cen MT"/>
          <w:b/>
          <w:caps/>
          <w:sz w:val="28"/>
          <w:szCs w:val="28"/>
        </w:rPr>
        <w:t>Cloud Security</w:t>
      </w:r>
    </w:p>
    <w:p w14:paraId="1EEB4C42" w14:textId="59B118C3" w:rsidR="00DF338D" w:rsidRPr="002366F8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366F8">
        <w:rPr>
          <w:rFonts w:ascii="Tw Cen MT" w:hAnsi="Tw Cen MT"/>
          <w:sz w:val="26"/>
          <w:szCs w:val="26"/>
        </w:rPr>
        <w:t>(</w:t>
      </w:r>
      <w:r w:rsidR="002366F8" w:rsidRPr="002366F8">
        <w:rPr>
          <w:rFonts w:ascii="Tw Cen MT" w:hAnsi="Tw Cen MT"/>
          <w:sz w:val="26"/>
          <w:szCs w:val="26"/>
        </w:rPr>
        <w:t>CS-CyS</w:t>
      </w:r>
      <w:r w:rsidRPr="002366F8">
        <w:rPr>
          <w:rFonts w:ascii="Tw Cen MT" w:hAnsi="Tw Cen MT"/>
          <w:sz w:val="26"/>
          <w:szCs w:val="26"/>
        </w:rPr>
        <w:t>)</w:t>
      </w:r>
    </w:p>
    <w:p w14:paraId="43D94AFB" w14:textId="4B9FDE38" w:rsidR="00700BD2" w:rsidRPr="002366F8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2366F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2366F8">
        <w:rPr>
          <w:rFonts w:ascii="Tw Cen MT" w:hAnsi="Tw Cen MT"/>
          <w:b/>
          <w:sz w:val="26"/>
          <w:szCs w:val="26"/>
          <w:lang w:eastAsia="en-IN"/>
        </w:rPr>
        <w:tab/>
      </w:r>
      <w:r w:rsidRPr="002366F8">
        <w:rPr>
          <w:rFonts w:ascii="Tw Cen MT" w:hAnsi="Tw Cen MT"/>
          <w:b/>
          <w:sz w:val="26"/>
          <w:szCs w:val="26"/>
          <w:lang w:eastAsia="en-IN"/>
        </w:rPr>
        <w:tab/>
      </w:r>
      <w:r w:rsidRPr="002366F8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2366F8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21E5235" w14:textId="77777777" w:rsidR="00700BD2" w:rsidRPr="002366F8" w:rsidRDefault="00700BD2" w:rsidP="002366F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366F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044789E" w14:textId="77777777" w:rsidR="00700BD2" w:rsidRPr="002366F8" w:rsidRDefault="00700BD2" w:rsidP="002366F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366F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DD43C8A" w14:textId="77777777" w:rsidR="00AE344D" w:rsidRPr="002366F8" w:rsidRDefault="00AE344D" w:rsidP="002366F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2233D46" w14:textId="77777777" w:rsidR="00DC6042" w:rsidRPr="002366F8" w:rsidRDefault="00420F53" w:rsidP="002366F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366F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2366F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2366F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366F8">
        <w:rPr>
          <w:rFonts w:ascii="Times New Roman" w:eastAsia="Calibri" w:hAnsi="Times New Roman"/>
          <w:b/>
          <w:sz w:val="24"/>
          <w:szCs w:val="24"/>
        </w:rPr>
        <w:tab/>
      </w:r>
      <w:r w:rsidRPr="002366F8">
        <w:rPr>
          <w:rFonts w:ascii="Times New Roman" w:eastAsia="Calibri" w:hAnsi="Times New Roman"/>
          <w:b/>
          <w:sz w:val="24"/>
          <w:szCs w:val="24"/>
        </w:rPr>
        <w:tab/>
      </w:r>
      <w:r w:rsidRPr="002366F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2366F8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2366F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2366F8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2366F8">
        <w:rPr>
          <w:rFonts w:ascii="Times New Roman" w:eastAsia="Calibri" w:hAnsi="Times New Roman"/>
          <w:b/>
          <w:sz w:val="24"/>
          <w:szCs w:val="24"/>
        </w:rPr>
        <w:t>X2</w:t>
      </w:r>
      <w:r w:rsidRPr="002366F8">
        <w:rPr>
          <w:rFonts w:ascii="Times New Roman" w:eastAsia="Calibri" w:hAnsi="Times New Roman"/>
          <w:b/>
          <w:sz w:val="24"/>
          <w:szCs w:val="24"/>
        </w:rPr>
        <w:t>=10M</w:t>
      </w:r>
    </w:p>
    <w:p w14:paraId="6CF25050" w14:textId="77777777" w:rsidR="00DF338D" w:rsidRPr="002366F8" w:rsidRDefault="00DF338D" w:rsidP="002366F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2366F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366F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366F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366F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366F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DE6D9A" w:rsidRPr="002366F8" w14:paraId="43B23C22" w14:textId="77777777" w:rsidTr="00E44516">
        <w:tc>
          <w:tcPr>
            <w:tcW w:w="902" w:type="dxa"/>
          </w:tcPr>
          <w:p w14:paraId="26FFFB82" w14:textId="77777777" w:rsidR="00DE6D9A" w:rsidRPr="002366F8" w:rsidRDefault="00DE6D9A" w:rsidP="002366F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5607A06" w14:textId="0CC38E98" w:rsidR="00DE6D9A" w:rsidRPr="002366F8" w:rsidRDefault="00B51180" w:rsidP="002366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Explain how cloud computing evolved from traditional distributed systems.</w:t>
            </w:r>
          </w:p>
        </w:tc>
        <w:tc>
          <w:tcPr>
            <w:tcW w:w="776" w:type="dxa"/>
          </w:tcPr>
          <w:p w14:paraId="2136232E" w14:textId="77777777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4F05DE0" w14:textId="0E1ED856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B51180" w:rsidRPr="002366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44E1CC4" w14:textId="505E22A6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B51180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2366F8" w14:paraId="7ACD01FC" w14:textId="77777777" w:rsidTr="00E44516">
        <w:tc>
          <w:tcPr>
            <w:tcW w:w="902" w:type="dxa"/>
          </w:tcPr>
          <w:p w14:paraId="27B9AF48" w14:textId="77777777" w:rsidR="00DE6D9A" w:rsidRPr="002366F8" w:rsidRDefault="00DE6D9A" w:rsidP="002366F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9862936" w14:textId="6135E06D" w:rsidR="00DE6D9A" w:rsidRPr="002366F8" w:rsidRDefault="009B38DB" w:rsidP="002366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List major infrastructure security considerations in cloud environments.</w:t>
            </w:r>
          </w:p>
        </w:tc>
        <w:tc>
          <w:tcPr>
            <w:tcW w:w="776" w:type="dxa"/>
          </w:tcPr>
          <w:p w14:paraId="4AE7BE1B" w14:textId="77777777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74E235" w14:textId="01D12C2F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A16E146" w14:textId="108C8A21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2366F8" w14:paraId="7E63ED4B" w14:textId="77777777" w:rsidTr="00E44516">
        <w:tc>
          <w:tcPr>
            <w:tcW w:w="902" w:type="dxa"/>
          </w:tcPr>
          <w:p w14:paraId="25D20C4C" w14:textId="77777777" w:rsidR="00DE6D9A" w:rsidRPr="002366F8" w:rsidRDefault="00DE6D9A" w:rsidP="002366F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62E7ABB" w14:textId="536D9515" w:rsidR="00DE6D9A" w:rsidRPr="002366F8" w:rsidRDefault="009B38DB" w:rsidP="002366F8">
            <w:pPr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Describe common attack vectors targeting cloud platforms.</w:t>
            </w:r>
          </w:p>
        </w:tc>
        <w:tc>
          <w:tcPr>
            <w:tcW w:w="776" w:type="dxa"/>
          </w:tcPr>
          <w:p w14:paraId="40271779" w14:textId="77777777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6BC57FF" w14:textId="5098CA0F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2889FB6" w14:textId="3C1E8B41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2366F8" w14:paraId="797AF1C2" w14:textId="77777777" w:rsidTr="00E44516">
        <w:tc>
          <w:tcPr>
            <w:tcW w:w="902" w:type="dxa"/>
          </w:tcPr>
          <w:p w14:paraId="5A9350E7" w14:textId="77777777" w:rsidR="00DE6D9A" w:rsidRPr="002366F8" w:rsidRDefault="00DE6D9A" w:rsidP="002366F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0939518" w14:textId="6ACEFBB9" w:rsidR="00DE6D9A" w:rsidRPr="002366F8" w:rsidRDefault="009B38DB" w:rsidP="002366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What is Data Tokenization?</w:t>
            </w:r>
          </w:p>
        </w:tc>
        <w:tc>
          <w:tcPr>
            <w:tcW w:w="776" w:type="dxa"/>
          </w:tcPr>
          <w:p w14:paraId="18CB9822" w14:textId="77777777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597FEBB" w14:textId="219BC99E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314367B" w14:textId="7AD10A50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2366F8" w14:paraId="113352B5" w14:textId="77777777" w:rsidTr="00E44516">
        <w:tc>
          <w:tcPr>
            <w:tcW w:w="902" w:type="dxa"/>
          </w:tcPr>
          <w:p w14:paraId="7C99A0F3" w14:textId="77777777" w:rsidR="00DE6D9A" w:rsidRPr="002366F8" w:rsidRDefault="00DE6D9A" w:rsidP="002366F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CC085B0" w14:textId="567139DA" w:rsidR="00DE6D9A" w:rsidRPr="002366F8" w:rsidRDefault="008B19AD" w:rsidP="002366F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Explain importance of identity and access management in cloud</w:t>
            </w:r>
            <w:r w:rsidR="00236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6F8">
              <w:rPr>
                <w:rFonts w:ascii="Times New Roman" w:hAnsi="Times New Roman"/>
                <w:sz w:val="24"/>
                <w:szCs w:val="24"/>
              </w:rPr>
              <w:t>environments.</w:t>
            </w:r>
          </w:p>
        </w:tc>
        <w:tc>
          <w:tcPr>
            <w:tcW w:w="776" w:type="dxa"/>
          </w:tcPr>
          <w:p w14:paraId="70D56AB4" w14:textId="77777777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66B7D51" w14:textId="67A7E280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8B19AD" w:rsidRPr="002366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4B364EB" w14:textId="2EA92796" w:rsidR="00DE6D9A" w:rsidRPr="002366F8" w:rsidRDefault="00DE6D9A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8B19AD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441B747" w14:textId="77777777" w:rsidR="00DC6042" w:rsidRPr="002366F8" w:rsidRDefault="00DC6042" w:rsidP="002366F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2366F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2366F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2366F8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2366F8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2366F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2366F8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2366F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2366F8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2366F8">
        <w:rPr>
          <w:rFonts w:ascii="Times New Roman" w:eastAsia="Calibri" w:hAnsi="Times New Roman"/>
          <w:b/>
          <w:sz w:val="24"/>
          <w:szCs w:val="24"/>
        </w:rPr>
        <w:t>0</w:t>
      </w:r>
      <w:r w:rsidRPr="002366F8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2366F8" w14:paraId="2E50A1FA" w14:textId="77777777" w:rsidTr="00E44516">
        <w:tc>
          <w:tcPr>
            <w:tcW w:w="10780" w:type="dxa"/>
            <w:gridSpan w:val="5"/>
          </w:tcPr>
          <w:p w14:paraId="4592DDB7" w14:textId="77777777" w:rsidR="00777D0A" w:rsidRPr="002366F8" w:rsidRDefault="002F3CD3" w:rsidP="002366F8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6F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2366F8" w14:paraId="1932F79B" w14:textId="77777777" w:rsidTr="00E44516">
        <w:tc>
          <w:tcPr>
            <w:tcW w:w="902" w:type="dxa"/>
          </w:tcPr>
          <w:p w14:paraId="6662CE42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78F9D07" w14:textId="4A7BD80B" w:rsidR="00DC6042" w:rsidRPr="002366F8" w:rsidRDefault="00B51180" w:rsidP="002366F8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Differentiate between public and private deployment scenarios in real applications.</w:t>
            </w:r>
          </w:p>
        </w:tc>
        <w:tc>
          <w:tcPr>
            <w:tcW w:w="805" w:type="dxa"/>
          </w:tcPr>
          <w:p w14:paraId="5B881AB0" w14:textId="7777777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74C99A" w14:textId="668E2F6C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B51180" w:rsidRPr="002366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E66CF7F" w14:textId="77BE31A6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B51180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366F8" w14:paraId="4C697069" w14:textId="77777777" w:rsidTr="00E44516">
        <w:trPr>
          <w:trHeight w:val="329"/>
        </w:trPr>
        <w:tc>
          <w:tcPr>
            <w:tcW w:w="902" w:type="dxa"/>
          </w:tcPr>
          <w:p w14:paraId="5351BF30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2207207" w14:textId="4B9B4BB5" w:rsidR="00DC6042" w:rsidRPr="002366F8" w:rsidRDefault="00B51180" w:rsidP="002366F8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Explain how service models support different user requirements with suitable examples.</w:t>
            </w:r>
          </w:p>
        </w:tc>
        <w:tc>
          <w:tcPr>
            <w:tcW w:w="805" w:type="dxa"/>
          </w:tcPr>
          <w:p w14:paraId="31C32500" w14:textId="7777777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6F3C28" w14:textId="6AFA5AD1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B51180" w:rsidRPr="002366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4639C22" w14:textId="217AF6F1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B51180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366F8" w14:paraId="180C3327" w14:textId="77777777" w:rsidTr="00E44516">
        <w:tc>
          <w:tcPr>
            <w:tcW w:w="10780" w:type="dxa"/>
            <w:gridSpan w:val="5"/>
          </w:tcPr>
          <w:p w14:paraId="040A3E7F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6F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366F8" w14:paraId="624122D7" w14:textId="77777777" w:rsidTr="00E44516">
        <w:tc>
          <w:tcPr>
            <w:tcW w:w="902" w:type="dxa"/>
          </w:tcPr>
          <w:p w14:paraId="27132EAB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5F2253F" w14:textId="088A59D5" w:rsidR="00DC6042" w:rsidRPr="002366F8" w:rsidRDefault="00B51180" w:rsidP="002366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Analyze challenges and trade-offs when selecting deployment models for a startup.</w:t>
            </w:r>
          </w:p>
        </w:tc>
        <w:tc>
          <w:tcPr>
            <w:tcW w:w="805" w:type="dxa"/>
          </w:tcPr>
          <w:p w14:paraId="558BB488" w14:textId="77777777" w:rsidR="00DC6042" w:rsidRPr="002366F8" w:rsidRDefault="00700BD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B99ACA8" w14:textId="3EA4FE45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B51180" w:rsidRPr="002366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1818E6A" w14:textId="5ABB7841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B51180" w:rsidRPr="002366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2366F8" w14:paraId="47EEB689" w14:textId="77777777" w:rsidTr="00E44516">
        <w:tc>
          <w:tcPr>
            <w:tcW w:w="10780" w:type="dxa"/>
            <w:gridSpan w:val="5"/>
          </w:tcPr>
          <w:p w14:paraId="77E283FF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6F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2366F8" w14:paraId="6627CC18" w14:textId="77777777" w:rsidTr="00E44516">
        <w:tc>
          <w:tcPr>
            <w:tcW w:w="902" w:type="dxa"/>
          </w:tcPr>
          <w:p w14:paraId="2BDD8B00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D2A41AF" w14:textId="4FEA7075" w:rsidR="00DC6042" w:rsidRPr="002366F8" w:rsidRDefault="009B38DB" w:rsidP="002366F8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Describe mechanisms used to ensure data security and privacy.</w:t>
            </w:r>
          </w:p>
        </w:tc>
        <w:tc>
          <w:tcPr>
            <w:tcW w:w="805" w:type="dxa"/>
          </w:tcPr>
          <w:p w14:paraId="0926C9BE" w14:textId="77777777" w:rsidR="00DC6042" w:rsidRPr="002366F8" w:rsidRDefault="00700BD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016388B" w14:textId="46762494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F840103" w14:textId="137CC11E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2366F8" w14:paraId="0D6046EC" w14:textId="77777777" w:rsidTr="00E44516">
        <w:tc>
          <w:tcPr>
            <w:tcW w:w="902" w:type="dxa"/>
          </w:tcPr>
          <w:p w14:paraId="1FCDA62A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F6C4CE2" w14:textId="3EA1D260" w:rsidR="00DC6042" w:rsidRPr="002366F8" w:rsidRDefault="009B38DB" w:rsidP="002366F8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Analyze security service models for protecting enterprise workloads.</w:t>
            </w:r>
          </w:p>
        </w:tc>
        <w:tc>
          <w:tcPr>
            <w:tcW w:w="805" w:type="dxa"/>
          </w:tcPr>
          <w:p w14:paraId="68CE59B5" w14:textId="7777777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546C44" w14:textId="3D662A9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4CA3BAD" w14:textId="340962B5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2366F8" w14:paraId="6F97A6C8" w14:textId="77777777" w:rsidTr="00E44516">
        <w:tc>
          <w:tcPr>
            <w:tcW w:w="10780" w:type="dxa"/>
            <w:gridSpan w:val="5"/>
          </w:tcPr>
          <w:p w14:paraId="418D94F1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6F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366F8" w14:paraId="343001E8" w14:textId="77777777" w:rsidTr="00E44516">
        <w:tc>
          <w:tcPr>
            <w:tcW w:w="902" w:type="dxa"/>
          </w:tcPr>
          <w:p w14:paraId="27E64091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747C288" w14:textId="33FE9671" w:rsidR="00DC6042" w:rsidRPr="002366F8" w:rsidRDefault="009B38DB" w:rsidP="002366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Explain how infrastructure security is implemented across compute, storage, and network layers.</w:t>
            </w:r>
          </w:p>
        </w:tc>
        <w:tc>
          <w:tcPr>
            <w:tcW w:w="805" w:type="dxa"/>
          </w:tcPr>
          <w:p w14:paraId="26FEBCAA" w14:textId="77777777" w:rsidR="00DC6042" w:rsidRPr="002366F8" w:rsidRDefault="00700BD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59896C2" w14:textId="02B9F41E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9DC5184" w14:textId="32D6DD0B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366F8" w14:paraId="33A1E411" w14:textId="77777777" w:rsidTr="00E44516">
        <w:tc>
          <w:tcPr>
            <w:tcW w:w="10780" w:type="dxa"/>
            <w:gridSpan w:val="5"/>
          </w:tcPr>
          <w:p w14:paraId="30C5E9AA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6F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2366F8" w14:paraId="27EAD4BD" w14:textId="77777777" w:rsidTr="00E44516">
        <w:tc>
          <w:tcPr>
            <w:tcW w:w="902" w:type="dxa"/>
          </w:tcPr>
          <w:p w14:paraId="64B73AB0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4535BF6" w14:textId="6F16FB2F" w:rsidR="00DC6042" w:rsidRPr="002366F8" w:rsidRDefault="009B38DB" w:rsidP="002366F8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How can systematic security threat analysis be used to uncover, analyze, and prioritize weaknesses in a cloud computing environment?</w:t>
            </w:r>
          </w:p>
        </w:tc>
        <w:tc>
          <w:tcPr>
            <w:tcW w:w="805" w:type="dxa"/>
          </w:tcPr>
          <w:p w14:paraId="6CFBC707" w14:textId="7777777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20F4F82" w14:textId="5FAF3122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069DA5B" w14:textId="5EFCD751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2366F8" w14:paraId="1F8C749A" w14:textId="77777777" w:rsidTr="00E44516">
        <w:tc>
          <w:tcPr>
            <w:tcW w:w="902" w:type="dxa"/>
          </w:tcPr>
          <w:p w14:paraId="76F01DEA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4B8903E" w14:textId="2F55BD4D" w:rsidR="00DC6042" w:rsidRPr="002366F8" w:rsidRDefault="009B38DB" w:rsidP="002366F8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Explain the Security Design Principles for Cloud Architecture.</w:t>
            </w:r>
          </w:p>
        </w:tc>
        <w:tc>
          <w:tcPr>
            <w:tcW w:w="805" w:type="dxa"/>
          </w:tcPr>
          <w:p w14:paraId="67828C7D" w14:textId="7777777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6547BE4" w14:textId="6331D9B4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221A38F" w14:textId="0A79B3D9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366F8" w14:paraId="4A0CFA58" w14:textId="77777777" w:rsidTr="00E44516">
        <w:tc>
          <w:tcPr>
            <w:tcW w:w="10780" w:type="dxa"/>
            <w:gridSpan w:val="5"/>
          </w:tcPr>
          <w:p w14:paraId="6A61EEA4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6F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366F8" w14:paraId="6C8D2D29" w14:textId="77777777" w:rsidTr="00E44516">
        <w:trPr>
          <w:trHeight w:val="70"/>
        </w:trPr>
        <w:tc>
          <w:tcPr>
            <w:tcW w:w="902" w:type="dxa"/>
          </w:tcPr>
          <w:p w14:paraId="6EECE9F7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1D8AD6E" w14:textId="4421F9D0" w:rsidR="00DC6042" w:rsidRPr="002366F8" w:rsidRDefault="009B38DB" w:rsidP="002366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Examine the guidelines from CSA, NIST, and ENISA for Cloud Security in detail.</w:t>
            </w:r>
          </w:p>
        </w:tc>
        <w:tc>
          <w:tcPr>
            <w:tcW w:w="805" w:type="dxa"/>
          </w:tcPr>
          <w:p w14:paraId="408222D0" w14:textId="7777777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B7E54D6" w14:textId="79F53D0F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8897654" w14:textId="50344F40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2366F8" w14:paraId="4CAC03D5" w14:textId="77777777" w:rsidTr="00E44516">
        <w:tc>
          <w:tcPr>
            <w:tcW w:w="10780" w:type="dxa"/>
            <w:gridSpan w:val="5"/>
          </w:tcPr>
          <w:p w14:paraId="7F0A6405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6F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2366F8" w14:paraId="4A622E47" w14:textId="77777777" w:rsidTr="00E44516">
        <w:tc>
          <w:tcPr>
            <w:tcW w:w="902" w:type="dxa"/>
          </w:tcPr>
          <w:p w14:paraId="7E1BF17E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10C7D4A" w14:textId="2F5FCD45" w:rsidR="00DC6042" w:rsidRPr="002366F8" w:rsidRDefault="009B38DB" w:rsidP="002366F8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Discuss mechanisms used to protect sensitive data in cloud storage.</w:t>
            </w:r>
          </w:p>
        </w:tc>
        <w:tc>
          <w:tcPr>
            <w:tcW w:w="805" w:type="dxa"/>
          </w:tcPr>
          <w:p w14:paraId="272F45CB" w14:textId="7777777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954247" w14:textId="5633FD9F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81C8D37" w14:textId="2395A4C4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366F8" w14:paraId="01D3858E" w14:textId="77777777" w:rsidTr="00E44516">
        <w:tc>
          <w:tcPr>
            <w:tcW w:w="902" w:type="dxa"/>
          </w:tcPr>
          <w:p w14:paraId="33963595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4925C2A" w14:textId="5CAB20F7" w:rsidR="00DC6042" w:rsidRPr="002366F8" w:rsidRDefault="009B38DB" w:rsidP="002366F8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Analyze common pitfalls during cloud software validation?</w:t>
            </w:r>
          </w:p>
        </w:tc>
        <w:tc>
          <w:tcPr>
            <w:tcW w:w="805" w:type="dxa"/>
          </w:tcPr>
          <w:p w14:paraId="1DE6723B" w14:textId="7777777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CB8F30A" w14:textId="7F59AB1F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E50838D" w14:textId="3EDEAB2D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2366F8" w14:paraId="51C8F7B2" w14:textId="77777777" w:rsidTr="00E44516">
        <w:tc>
          <w:tcPr>
            <w:tcW w:w="10780" w:type="dxa"/>
            <w:gridSpan w:val="5"/>
          </w:tcPr>
          <w:p w14:paraId="2AB73715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6F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366F8" w14:paraId="3CEF7487" w14:textId="77777777" w:rsidTr="00E44516">
        <w:tc>
          <w:tcPr>
            <w:tcW w:w="902" w:type="dxa"/>
          </w:tcPr>
          <w:p w14:paraId="25D35B0E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858F770" w14:textId="311B6B12" w:rsidR="00DC6042" w:rsidRPr="002366F8" w:rsidRDefault="009B38DB" w:rsidP="002366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Describe methods for securing cloud applications against common vulnerabilities?</w:t>
            </w:r>
          </w:p>
        </w:tc>
        <w:tc>
          <w:tcPr>
            <w:tcW w:w="805" w:type="dxa"/>
          </w:tcPr>
          <w:p w14:paraId="481944E0" w14:textId="7777777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C742044" w14:textId="5E827F42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E0690D7" w14:textId="2C1C8E0E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9B38DB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366F8" w14:paraId="0ADCB2C5" w14:textId="77777777" w:rsidTr="00E44516">
        <w:tc>
          <w:tcPr>
            <w:tcW w:w="10780" w:type="dxa"/>
            <w:gridSpan w:val="5"/>
          </w:tcPr>
          <w:p w14:paraId="49563283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6F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2366F8" w14:paraId="33CEA3C7" w14:textId="77777777" w:rsidTr="00E44516">
        <w:trPr>
          <w:trHeight w:val="123"/>
        </w:trPr>
        <w:tc>
          <w:tcPr>
            <w:tcW w:w="902" w:type="dxa"/>
          </w:tcPr>
          <w:p w14:paraId="4FC2E79D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33C46C8" w14:textId="730F71C5" w:rsidR="00DC6042" w:rsidRPr="002366F8" w:rsidRDefault="008B19AD" w:rsidP="002366F8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Discuss Virtualization and Container Security challenges in detail?</w:t>
            </w:r>
          </w:p>
        </w:tc>
        <w:tc>
          <w:tcPr>
            <w:tcW w:w="805" w:type="dxa"/>
          </w:tcPr>
          <w:p w14:paraId="3A742AD7" w14:textId="7777777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59C5F30" w14:textId="65F38915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8B19AD" w:rsidRPr="002366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AFC8031" w14:textId="63D58B35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8B19AD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366F8" w14:paraId="338CC4B0" w14:textId="77777777" w:rsidTr="00E44516">
        <w:tc>
          <w:tcPr>
            <w:tcW w:w="902" w:type="dxa"/>
          </w:tcPr>
          <w:p w14:paraId="196DEA2E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8BD94DE" w14:textId="061819F5" w:rsidR="00DC6042" w:rsidRPr="002366F8" w:rsidRDefault="008B19AD" w:rsidP="002366F8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Explain network security mechanisms used in cloud platforms?</w:t>
            </w:r>
          </w:p>
        </w:tc>
        <w:tc>
          <w:tcPr>
            <w:tcW w:w="805" w:type="dxa"/>
          </w:tcPr>
          <w:p w14:paraId="0C04DE4C" w14:textId="7777777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1D0AE53" w14:textId="4ADEE3CA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8B19AD" w:rsidRPr="002366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DBC8025" w14:textId="124A4D65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8B19AD" w:rsidRPr="002366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366F8" w14:paraId="6BCCCBF7" w14:textId="77777777" w:rsidTr="00E44516">
        <w:tc>
          <w:tcPr>
            <w:tcW w:w="10780" w:type="dxa"/>
            <w:gridSpan w:val="5"/>
          </w:tcPr>
          <w:p w14:paraId="3A626516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6F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366F8" w14:paraId="49EA1405" w14:textId="77777777" w:rsidTr="00E44516">
        <w:tc>
          <w:tcPr>
            <w:tcW w:w="902" w:type="dxa"/>
          </w:tcPr>
          <w:p w14:paraId="2AB9ADCE" w14:textId="77777777" w:rsidR="00DC6042" w:rsidRPr="002366F8" w:rsidRDefault="00DC6042" w:rsidP="0023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304D810B" w14:textId="21728ECA" w:rsidR="00DC6042" w:rsidRPr="002366F8" w:rsidRDefault="008B19AD" w:rsidP="002366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Assess the methods and best practices used to defend virtual environments and their underlying hardware from security threats?</w:t>
            </w:r>
          </w:p>
        </w:tc>
        <w:tc>
          <w:tcPr>
            <w:tcW w:w="805" w:type="dxa"/>
          </w:tcPr>
          <w:p w14:paraId="285C483B" w14:textId="77777777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74BD2FA" w14:textId="3EDEA4E8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CO-</w:t>
            </w:r>
            <w:r w:rsidR="008B19AD" w:rsidRPr="002366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2E9AEF7" w14:textId="4787C6B3" w:rsidR="00DC6042" w:rsidRPr="002366F8" w:rsidRDefault="00DC6042" w:rsidP="002366F8">
            <w:pPr>
              <w:rPr>
                <w:rFonts w:ascii="Times New Roman" w:hAnsi="Times New Roman"/>
                <w:sz w:val="24"/>
                <w:szCs w:val="24"/>
              </w:rPr>
            </w:pPr>
            <w:r w:rsidRPr="002366F8">
              <w:rPr>
                <w:rFonts w:ascii="Times New Roman" w:hAnsi="Times New Roman"/>
                <w:sz w:val="24"/>
                <w:szCs w:val="24"/>
              </w:rPr>
              <w:t>BL-</w:t>
            </w:r>
            <w:r w:rsidR="008B19AD" w:rsidRPr="002366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1A266F69" w14:textId="77777777" w:rsidR="00E44516" w:rsidRPr="002366F8" w:rsidRDefault="00E44516" w:rsidP="00E445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66F8">
        <w:rPr>
          <w:rFonts w:ascii="Times New Roman" w:hAnsi="Times New Roman"/>
          <w:sz w:val="24"/>
          <w:szCs w:val="24"/>
        </w:rPr>
        <w:t>****</w:t>
      </w:r>
      <w:bookmarkStart w:id="1" w:name="_GoBack"/>
      <w:bookmarkEnd w:id="1"/>
    </w:p>
    <w:sectPr w:rsidR="00E44516" w:rsidRPr="002366F8" w:rsidSect="002366F8">
      <w:footerReference w:type="default" r:id="rId8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045C5" w14:textId="77777777" w:rsidR="00013F53" w:rsidRDefault="00013F53" w:rsidP="002366F8">
      <w:pPr>
        <w:spacing w:after="0" w:line="240" w:lineRule="auto"/>
      </w:pPr>
      <w:r>
        <w:separator/>
      </w:r>
    </w:p>
  </w:endnote>
  <w:endnote w:type="continuationSeparator" w:id="0">
    <w:p w14:paraId="29D1E5DE" w14:textId="77777777" w:rsidR="00013F53" w:rsidRDefault="00013F53" w:rsidP="00236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49334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94C38F" w14:textId="14DE32F9" w:rsidR="002366F8" w:rsidRDefault="002366F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45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44516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75388480" w14:textId="77777777" w:rsidR="002366F8" w:rsidRDefault="002366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D2C2D" w14:textId="77777777" w:rsidR="00013F53" w:rsidRDefault="00013F53" w:rsidP="002366F8">
      <w:pPr>
        <w:spacing w:after="0" w:line="240" w:lineRule="auto"/>
      </w:pPr>
      <w:r>
        <w:separator/>
      </w:r>
    </w:p>
  </w:footnote>
  <w:footnote w:type="continuationSeparator" w:id="0">
    <w:p w14:paraId="08BA582F" w14:textId="77777777" w:rsidR="00013F53" w:rsidRDefault="00013F53" w:rsidP="00236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589" w:hanging="360"/>
      </w:pPr>
    </w:lvl>
    <w:lvl w:ilvl="1" w:tplc="04090019" w:tentative="1">
      <w:start w:val="1"/>
      <w:numFmt w:val="lowerLetter"/>
      <w:lvlText w:val="%2."/>
      <w:lvlJc w:val="left"/>
      <w:pPr>
        <w:ind w:left="8309" w:hanging="360"/>
      </w:pPr>
    </w:lvl>
    <w:lvl w:ilvl="2" w:tplc="0409001B" w:tentative="1">
      <w:start w:val="1"/>
      <w:numFmt w:val="lowerRoman"/>
      <w:lvlText w:val="%3."/>
      <w:lvlJc w:val="right"/>
      <w:pPr>
        <w:ind w:left="9029" w:hanging="180"/>
      </w:pPr>
    </w:lvl>
    <w:lvl w:ilvl="3" w:tplc="0409000F" w:tentative="1">
      <w:start w:val="1"/>
      <w:numFmt w:val="decimal"/>
      <w:lvlText w:val="%4."/>
      <w:lvlJc w:val="left"/>
      <w:pPr>
        <w:ind w:left="9749" w:hanging="360"/>
      </w:pPr>
    </w:lvl>
    <w:lvl w:ilvl="4" w:tplc="04090019" w:tentative="1">
      <w:start w:val="1"/>
      <w:numFmt w:val="lowerLetter"/>
      <w:lvlText w:val="%5."/>
      <w:lvlJc w:val="left"/>
      <w:pPr>
        <w:ind w:left="10469" w:hanging="360"/>
      </w:pPr>
    </w:lvl>
    <w:lvl w:ilvl="5" w:tplc="0409001B" w:tentative="1">
      <w:start w:val="1"/>
      <w:numFmt w:val="lowerRoman"/>
      <w:lvlText w:val="%6."/>
      <w:lvlJc w:val="right"/>
      <w:pPr>
        <w:ind w:left="11189" w:hanging="180"/>
      </w:pPr>
    </w:lvl>
    <w:lvl w:ilvl="6" w:tplc="0409000F" w:tentative="1">
      <w:start w:val="1"/>
      <w:numFmt w:val="decimal"/>
      <w:lvlText w:val="%7."/>
      <w:lvlJc w:val="left"/>
      <w:pPr>
        <w:ind w:left="11909" w:hanging="360"/>
      </w:pPr>
    </w:lvl>
    <w:lvl w:ilvl="7" w:tplc="04090019" w:tentative="1">
      <w:start w:val="1"/>
      <w:numFmt w:val="lowerLetter"/>
      <w:lvlText w:val="%8."/>
      <w:lvlJc w:val="left"/>
      <w:pPr>
        <w:ind w:left="12629" w:hanging="360"/>
      </w:pPr>
    </w:lvl>
    <w:lvl w:ilvl="8" w:tplc="0409001B" w:tentative="1">
      <w:start w:val="1"/>
      <w:numFmt w:val="lowerRoman"/>
      <w:lvlText w:val="%9."/>
      <w:lvlJc w:val="right"/>
      <w:pPr>
        <w:ind w:left="13349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13F53"/>
    <w:rsid w:val="00042D22"/>
    <w:rsid w:val="00136458"/>
    <w:rsid w:val="001F088C"/>
    <w:rsid w:val="002366F8"/>
    <w:rsid w:val="0024448D"/>
    <w:rsid w:val="002F3CD3"/>
    <w:rsid w:val="003265B5"/>
    <w:rsid w:val="00420F53"/>
    <w:rsid w:val="004A4C30"/>
    <w:rsid w:val="004C661B"/>
    <w:rsid w:val="005536AD"/>
    <w:rsid w:val="006841FE"/>
    <w:rsid w:val="006D6ACF"/>
    <w:rsid w:val="006E21DA"/>
    <w:rsid w:val="00700BD2"/>
    <w:rsid w:val="00733CB6"/>
    <w:rsid w:val="00744D23"/>
    <w:rsid w:val="00777D0A"/>
    <w:rsid w:val="00785830"/>
    <w:rsid w:val="007B42A3"/>
    <w:rsid w:val="008B19AD"/>
    <w:rsid w:val="008C3F57"/>
    <w:rsid w:val="00901391"/>
    <w:rsid w:val="00972C70"/>
    <w:rsid w:val="009B157A"/>
    <w:rsid w:val="009B38DB"/>
    <w:rsid w:val="009B5992"/>
    <w:rsid w:val="009C107F"/>
    <w:rsid w:val="009E0A7E"/>
    <w:rsid w:val="00A84344"/>
    <w:rsid w:val="00AE344D"/>
    <w:rsid w:val="00B51180"/>
    <w:rsid w:val="00D54EC5"/>
    <w:rsid w:val="00DC6042"/>
    <w:rsid w:val="00DE56B8"/>
    <w:rsid w:val="00DE6D9A"/>
    <w:rsid w:val="00DF338D"/>
    <w:rsid w:val="00E44516"/>
    <w:rsid w:val="00E7605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C12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366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6F8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366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6F8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366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6F8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366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6F8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7</cp:revision>
  <cp:lastPrinted>2026-05-30T07:13:00Z</cp:lastPrinted>
  <dcterms:created xsi:type="dcterms:W3CDTF">2026-02-17T16:58:00Z</dcterms:created>
  <dcterms:modified xsi:type="dcterms:W3CDTF">2026-05-30T07:13:00Z</dcterms:modified>
</cp:coreProperties>
</file>